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E0" w:rsidRPr="00285C0D" w:rsidRDefault="003832E0" w:rsidP="00411D7B">
      <w:pPr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Администрация  муниципального  района</w:t>
      </w:r>
    </w:p>
    <w:p w:rsidR="003832E0" w:rsidRPr="00285C0D" w:rsidRDefault="003832E0" w:rsidP="00411D7B">
      <w:pPr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« Тунгокоченский район»</w:t>
      </w:r>
    </w:p>
    <w:p w:rsidR="003832E0" w:rsidRPr="00285C0D" w:rsidRDefault="003832E0" w:rsidP="00411D7B">
      <w:pPr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3832E0" w:rsidRPr="00285C0D" w:rsidRDefault="003832E0" w:rsidP="00411D7B">
      <w:pPr>
        <w:tabs>
          <w:tab w:val="left" w:pos="8295"/>
        </w:tabs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2E0" w:rsidRPr="00285C0D" w:rsidRDefault="003832E0" w:rsidP="00411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ПОСТАНОВЛЕНИЕ  проект</w:t>
      </w:r>
    </w:p>
    <w:p w:rsidR="003832E0" w:rsidRPr="00285C0D" w:rsidRDefault="003832E0" w:rsidP="00411D7B">
      <w:pPr>
        <w:tabs>
          <w:tab w:val="left" w:pos="8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________ 2022 года                                                                                 № _____</w:t>
      </w:r>
    </w:p>
    <w:p w:rsidR="003832E0" w:rsidRPr="00285C0D" w:rsidRDefault="003832E0" w:rsidP="00411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 xml:space="preserve">с. Верх – </w:t>
      </w:r>
      <w:proofErr w:type="spellStart"/>
      <w:r w:rsidRPr="00285C0D">
        <w:rPr>
          <w:rFonts w:ascii="Times New Roman" w:hAnsi="Times New Roman" w:cs="Times New Roman"/>
          <w:b/>
          <w:sz w:val="28"/>
          <w:szCs w:val="28"/>
        </w:rPr>
        <w:t>Усугли</w:t>
      </w:r>
      <w:proofErr w:type="spellEnd"/>
    </w:p>
    <w:p w:rsidR="003832E0" w:rsidRPr="00285C0D" w:rsidRDefault="003832E0" w:rsidP="00411D7B">
      <w:pPr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муниципальную программу </w:t>
      </w:r>
      <w:r w:rsidR="00580565" w:rsidRPr="00285C0D">
        <w:rPr>
          <w:rFonts w:ascii="Times New Roman" w:hAnsi="Times New Roman" w:cs="Times New Roman"/>
          <w:b/>
          <w:sz w:val="28"/>
          <w:szCs w:val="28"/>
        </w:rPr>
        <w:t xml:space="preserve"> « Укрепление общественного здоровья  в </w:t>
      </w:r>
      <w:r w:rsidR="00AA23CC">
        <w:rPr>
          <w:rFonts w:ascii="Times New Roman" w:hAnsi="Times New Roman" w:cs="Times New Roman"/>
          <w:b/>
          <w:sz w:val="28"/>
          <w:szCs w:val="28"/>
        </w:rPr>
        <w:t>муниципальном районе</w:t>
      </w:r>
      <w:r w:rsidRPr="00285C0D">
        <w:rPr>
          <w:rFonts w:ascii="Times New Roman" w:hAnsi="Times New Roman" w:cs="Times New Roman"/>
          <w:b/>
          <w:sz w:val="28"/>
          <w:szCs w:val="28"/>
        </w:rPr>
        <w:t xml:space="preserve"> «Тунгокоченский район» на 2021-2025 годы»</w:t>
      </w:r>
    </w:p>
    <w:p w:rsidR="003832E0" w:rsidRPr="00285C0D" w:rsidRDefault="003832E0" w:rsidP="00411D7B">
      <w:pPr>
        <w:rPr>
          <w:rFonts w:ascii="Times New Roman" w:hAnsi="Times New Roman" w:cs="Times New Roman"/>
          <w:b/>
          <w:sz w:val="28"/>
          <w:szCs w:val="28"/>
        </w:rPr>
      </w:pPr>
    </w:p>
    <w:p w:rsidR="003832E0" w:rsidRPr="00285C0D" w:rsidRDefault="003832E0" w:rsidP="00411D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 xml:space="preserve">В соответствии со  статьями 25, 33 Устава муниципального  района   «Тунгокоченский  район» Забайкальского края, администрация муниципального района </w:t>
      </w:r>
      <w:r w:rsidRPr="00285C0D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85C0D">
        <w:rPr>
          <w:rFonts w:ascii="Times New Roman" w:hAnsi="Times New Roman" w:cs="Times New Roman"/>
          <w:sz w:val="28"/>
          <w:szCs w:val="28"/>
        </w:rPr>
        <w:t>: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411D7B" w:rsidP="00411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1.</w:t>
      </w:r>
      <w:r w:rsidR="003832E0" w:rsidRPr="00285C0D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580565" w:rsidRPr="00285C0D">
        <w:rPr>
          <w:rFonts w:ascii="Times New Roman" w:hAnsi="Times New Roman" w:cs="Times New Roman"/>
          <w:sz w:val="28"/>
          <w:szCs w:val="28"/>
        </w:rPr>
        <w:t xml:space="preserve"> муниципальную программу  « Укрепление общественного з</w:t>
      </w:r>
      <w:r w:rsidR="00AA23CC">
        <w:rPr>
          <w:rFonts w:ascii="Times New Roman" w:hAnsi="Times New Roman" w:cs="Times New Roman"/>
          <w:sz w:val="28"/>
          <w:szCs w:val="28"/>
        </w:rPr>
        <w:t>доровья  в муниципальном районе</w:t>
      </w:r>
      <w:r w:rsidR="00580565" w:rsidRPr="00285C0D">
        <w:rPr>
          <w:rFonts w:ascii="Times New Roman" w:hAnsi="Times New Roman" w:cs="Times New Roman"/>
          <w:sz w:val="28"/>
          <w:szCs w:val="28"/>
        </w:rPr>
        <w:t xml:space="preserve"> «Тунгокоченский район» на 2021-2025 годы»</w:t>
      </w:r>
      <w:r w:rsidR="003832E0" w:rsidRPr="00285C0D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района «</w:t>
      </w:r>
      <w:r w:rsidRPr="00285C0D">
        <w:rPr>
          <w:rFonts w:ascii="Times New Roman" w:hAnsi="Times New Roman" w:cs="Times New Roman"/>
          <w:sz w:val="28"/>
          <w:szCs w:val="28"/>
        </w:rPr>
        <w:t>Тунгокоченский</w:t>
      </w:r>
      <w:r w:rsidR="003832E0" w:rsidRPr="00285C0D">
        <w:rPr>
          <w:rFonts w:ascii="Times New Roman" w:hAnsi="Times New Roman" w:cs="Times New Roman"/>
          <w:sz w:val="28"/>
          <w:szCs w:val="28"/>
        </w:rPr>
        <w:t xml:space="preserve"> район» № 102 от 31 марта 2021 года, далее «Программа» и изложить в следующей редакции:</w:t>
      </w:r>
    </w:p>
    <w:p w:rsidR="003832E0" w:rsidRPr="00285C0D" w:rsidRDefault="00411D7B" w:rsidP="00411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1.1.</w:t>
      </w:r>
      <w:r w:rsidR="003832E0" w:rsidRPr="00285C0D">
        <w:rPr>
          <w:rFonts w:ascii="Times New Roman" w:hAnsi="Times New Roman" w:cs="Times New Roman"/>
          <w:sz w:val="28"/>
          <w:szCs w:val="28"/>
        </w:rPr>
        <w:t>В паспорте  Программы строку  «Потребность финансирования программы» изложить в новой редакции:</w:t>
      </w:r>
    </w:p>
    <w:p w:rsidR="003832E0" w:rsidRPr="00285C0D" w:rsidRDefault="003832E0" w:rsidP="00411D7B">
      <w:pPr>
        <w:ind w:left="1068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3"/>
        <w:gridCol w:w="4360"/>
      </w:tblGrid>
      <w:tr w:rsidR="003832E0" w:rsidRPr="00285C0D" w:rsidTr="003832E0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E0" w:rsidRPr="00285C0D" w:rsidRDefault="003832E0" w:rsidP="00411D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района « Тунгокоченский район»: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 год  -</w:t>
            </w:r>
            <w:r w:rsidRPr="00285C0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2022  год  - 0,0 тыс. рублей;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2023  год -  42,0 тыс. рублей;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2024 год -   42,0 тыс. рублей.</w:t>
            </w:r>
          </w:p>
          <w:p w:rsidR="003832E0" w:rsidRPr="00285C0D" w:rsidRDefault="003832E0" w:rsidP="00411D7B">
            <w:pPr>
              <w:widowControl w:val="0"/>
              <w:tabs>
                <w:tab w:val="left" w:pos="1065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2025 год -   42,0  тыс. рублей.</w:t>
            </w:r>
          </w:p>
          <w:p w:rsidR="003832E0" w:rsidRPr="00285C0D" w:rsidRDefault="003832E0" w:rsidP="00411D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2E0" w:rsidRPr="00285C0D" w:rsidRDefault="003832E0" w:rsidP="00411D7B">
      <w:pPr>
        <w:ind w:left="1068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lastRenderedPageBreak/>
        <w:t>»</w:t>
      </w:r>
    </w:p>
    <w:p w:rsidR="003832E0" w:rsidRPr="00285C0D" w:rsidRDefault="003832E0" w:rsidP="00411D7B">
      <w:pPr>
        <w:tabs>
          <w:tab w:val="left" w:pos="80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 xml:space="preserve">2. </w:t>
      </w:r>
      <w:r w:rsidR="00411D7B" w:rsidRPr="00285C0D">
        <w:rPr>
          <w:rFonts w:ascii="Times New Roman" w:hAnsi="Times New Roman" w:cs="Times New Roman"/>
          <w:sz w:val="28"/>
          <w:szCs w:val="28"/>
        </w:rPr>
        <w:t>Приложение 2 к муниципальной программе « Укрепление общественного здоровья в муниципальном районе « Тунгокоченский район» на 2021-2025 годы»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3. Контроль за исполнением Программы возложить на заместителя  главы муниципального района « Тунгокоченский район» по социальным вопросам Мальцеву С.В.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 xml:space="preserve">4. Настоящее постановление разместить на официальном сайте администрации   муниципального района «Тунгокоченский район» в информационно-телекоммуникационной сети «Интернет».       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85C0D"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 w:rsidRPr="00285C0D">
        <w:rPr>
          <w:rFonts w:ascii="Times New Roman" w:hAnsi="Times New Roman" w:cs="Times New Roman"/>
          <w:b/>
          <w:sz w:val="28"/>
          <w:szCs w:val="28"/>
        </w:rPr>
        <w:t xml:space="preserve"> главы муниципального района</w:t>
      </w:r>
    </w:p>
    <w:p w:rsidR="003832E0" w:rsidRPr="00285C0D" w:rsidRDefault="003832E0" w:rsidP="00411D7B">
      <w:pPr>
        <w:tabs>
          <w:tab w:val="left" w:pos="7127"/>
        </w:tabs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  <w:r w:rsidRPr="00285C0D">
        <w:rPr>
          <w:rFonts w:ascii="Times New Roman" w:hAnsi="Times New Roman" w:cs="Times New Roman"/>
          <w:b/>
          <w:sz w:val="28"/>
          <w:szCs w:val="28"/>
        </w:rPr>
        <w:tab/>
        <w:t xml:space="preserve">  Н. С. Ананенко</w:t>
      </w:r>
    </w:p>
    <w:p w:rsidR="00C10B35" w:rsidRPr="00E72321" w:rsidRDefault="00C10B35" w:rsidP="00C10B35">
      <w:pPr>
        <w:pStyle w:val="a3"/>
        <w:ind w:left="11400"/>
        <w:jc w:val="right"/>
      </w:pPr>
      <w:r w:rsidRPr="00E72321">
        <w:lastRenderedPageBreak/>
        <w:t>Приложение 2</w:t>
      </w:r>
    </w:p>
    <w:p w:rsidR="00C10B35" w:rsidRPr="00E72321" w:rsidRDefault="00C10B35" w:rsidP="00C10B35">
      <w:pPr>
        <w:pStyle w:val="a3"/>
        <w:spacing w:after="0"/>
        <w:ind w:left="11400"/>
      </w:pPr>
      <w:r w:rsidRPr="00E72321">
        <w:t xml:space="preserve">к муниципальной программе  «Укрепление общественного </w:t>
      </w:r>
    </w:p>
    <w:p w:rsidR="00C10B35" w:rsidRPr="00E72321" w:rsidRDefault="00C10B35" w:rsidP="00C10B35">
      <w:pPr>
        <w:pStyle w:val="a3"/>
        <w:spacing w:after="0"/>
        <w:ind w:left="11400"/>
      </w:pPr>
      <w:r w:rsidRPr="00E72321">
        <w:t xml:space="preserve">здоровья  в муниципальном районе « </w:t>
      </w:r>
      <w:proofErr w:type="spellStart"/>
      <w:r w:rsidRPr="00E72321">
        <w:t>Тунгокоченский</w:t>
      </w:r>
      <w:proofErr w:type="spellEnd"/>
      <w:r w:rsidRPr="00E72321">
        <w:t xml:space="preserve"> район»  на 2021-2025 годы»</w:t>
      </w:r>
    </w:p>
    <w:p w:rsidR="00C10B35" w:rsidRPr="00E72321" w:rsidRDefault="00C10B35" w:rsidP="00C10B35">
      <w:pPr>
        <w:pStyle w:val="a3"/>
        <w:spacing w:line="360" w:lineRule="auto"/>
        <w:ind w:left="-120"/>
        <w:jc w:val="center"/>
      </w:pPr>
    </w:p>
    <w:p w:rsidR="00C10B35" w:rsidRPr="00E72321" w:rsidRDefault="00C10B35" w:rsidP="00C10B35">
      <w:pPr>
        <w:pStyle w:val="a3"/>
        <w:spacing w:line="360" w:lineRule="auto"/>
        <w:ind w:left="-120"/>
        <w:jc w:val="center"/>
      </w:pPr>
      <w:r w:rsidRPr="00E72321">
        <w:t>СВЕДЕНИЯ об источниках финансирования  и мероприятиях программы</w:t>
      </w:r>
    </w:p>
    <w:tbl>
      <w:tblPr>
        <w:tblW w:w="5184" w:type="pct"/>
        <w:tblCellMar>
          <w:left w:w="31" w:type="dxa"/>
          <w:right w:w="31" w:type="dxa"/>
        </w:tblCellMar>
        <w:tblLook w:val="04A0"/>
      </w:tblPr>
      <w:tblGrid>
        <w:gridCol w:w="699"/>
        <w:gridCol w:w="5462"/>
        <w:gridCol w:w="1234"/>
        <w:gridCol w:w="1568"/>
        <w:gridCol w:w="1423"/>
        <w:gridCol w:w="1529"/>
        <w:gridCol w:w="1529"/>
        <w:gridCol w:w="1317"/>
      </w:tblGrid>
      <w:tr w:rsidR="00C10B35" w:rsidRPr="00E72321" w:rsidTr="00C10B35">
        <w:trPr>
          <w:cantSplit/>
          <w:trHeight w:val="248"/>
          <w:tblHeader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</w:t>
            </w: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</w:t>
            </w:r>
            <w:proofErr w:type="spellStart"/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2495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годам</w:t>
            </w:r>
          </w:p>
        </w:tc>
      </w:tr>
      <w:tr w:rsidR="00C10B35" w:rsidRPr="00E72321" w:rsidTr="00C10B35">
        <w:trPr>
          <w:cantSplit/>
          <w:trHeight w:val="316"/>
          <w:tblHeader/>
        </w:trPr>
        <w:tc>
          <w:tcPr>
            <w:tcW w:w="23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C10B35" w:rsidRPr="00E72321" w:rsidRDefault="00C10B35" w:rsidP="00C10B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B35" w:rsidRPr="00E72321" w:rsidRDefault="00C10B35" w:rsidP="00C10B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Создание  рабочей группы  по разработке комплекса мер по движению за здоровый образ жизни в 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Тунгокоченском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мероприятию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Проведение конкурса среди организаций 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Тунгокоченского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всех форм собственности на определение лучшей организации, которая внедрила корпоративную программу укрепления здоровья сотрудников на рабочем месте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мероприятию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Выявление уровня потребления алкоголя населением, 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табакокурения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табака и потребления иной 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никотинсодержащей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продукции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мероприятию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4. Мониторинг физической активности граждан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мероприятию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динамики показателей заболеваемости и смертности населения от основных ХНИЗ (новообразования, болезни системы кровообращения, дыхания, пищеварения)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8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6. Изготовление и распространение наглядной агитации (листовок, буклетов, календарей) санитарно-просветительской направленности и здорового образа жизни</w:t>
            </w:r>
          </w:p>
        </w:tc>
      </w:tr>
      <w:tr w:rsidR="00C10B35" w:rsidRPr="00E72321" w:rsidTr="00C10B35">
        <w:trPr>
          <w:cantSplit/>
          <w:trHeight w:val="8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7. Обеспечение размещения в учреждениях на информационных стендах наглядной агитации санитарно-просветительской направленности и здорового образа жизни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Систематическое  освещение вопросов по пропаганде здорового образа жизни, преодолению вредных привычек, в том числе 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табакокурения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, потребления алкогольной продукции и пива в средствах массовой информации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9. Организация выставок, видео-лекториев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Строительство/обустройство открытых плоскостных сооружений для занятий физической культурой и спортом 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11. Благоустройство зелёных зон (парков, скверов, придомовых территорий)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12. Проведение лекций, бесед, классных часов опросов (анкетирования) среди детей, подростков и их родителей о пагубном влиянии вредных привычек (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табакокурения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, потребление алкоголя, наркотиков, неправильное питание) с привлечением врачей педиатров, психиатров, наркологов, сотрудников полиции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hi-IN" w:bidi="hi-IN"/>
              </w:rPr>
              <w:t>13. Проведение тематических конкурсов по пропаганде ЗОЖ среди детей, подростков и их родителей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hi-IN" w:bidi="hi-IN"/>
              </w:rPr>
              <w:t xml:space="preserve">14. Организация и проведение летней оздоровительной кампании, в том числе </w:t>
            </w: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спортивных походов и пеших экскурсий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15. Проведение ежегодных профилактических медицинских осмотров детей школьного возраста, в том числе на предмет выявления лиц, допускающих немедицинское потребление наркотических средств и психотропных веществ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16. Организация ежегодных массовых  профилактических акций, направленных на формирование здорового образа жизни.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17. Проведение ежегодной диспансеризации молодёжи и старшего поколения для выявления заболеваемости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Организация консультаций по вопросам отказа от 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табакокурения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наркологическом кабинете в ГКУ « </w:t>
            </w:r>
            <w:proofErr w:type="spellStart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Тунгокоченская</w:t>
            </w:r>
            <w:proofErr w:type="spellEnd"/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ЦРБ»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sz w:val="24"/>
                <w:szCs w:val="24"/>
              </w:rPr>
              <w:t>19. Формирование коллективов физкультурно-спортивной направленности по месту жительства граждан: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B35" w:rsidRPr="00E72321" w:rsidRDefault="00C10B35" w:rsidP="00C10B3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мероприятию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E72321">
              <w:rPr>
                <w:rFonts w:ascii="Times New Roman" w:hAnsi="Times New Roman" w:cs="Times New Roman"/>
                <w:sz w:val="24"/>
                <w:szCs w:val="24"/>
              </w:rPr>
              <w:t xml:space="preserve">региона 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42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41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средства местного бюджета</w:t>
            </w:r>
          </w:p>
        </w:tc>
        <w:tc>
          <w:tcPr>
            <w:tcW w:w="418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126,00</w:t>
            </w:r>
          </w:p>
        </w:tc>
        <w:tc>
          <w:tcPr>
            <w:tcW w:w="531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8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518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446" w:type="pc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42,00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средства бюджета региона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10B35" w:rsidRPr="00E72321" w:rsidTr="00C10B35">
        <w:trPr>
          <w:cantSplit/>
          <w:trHeight w:val="250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ind w:firstLine="39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126,00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0B35" w:rsidRPr="00E72321" w:rsidRDefault="00C10B35" w:rsidP="00C10B35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723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42,00</w:t>
            </w:r>
          </w:p>
        </w:tc>
      </w:tr>
    </w:tbl>
    <w:p w:rsidR="00C10B35" w:rsidRPr="00E72321" w:rsidRDefault="00C10B35" w:rsidP="00C10B35">
      <w:pPr>
        <w:pStyle w:val="a3"/>
        <w:ind w:left="11400"/>
        <w:jc w:val="right"/>
      </w:pPr>
    </w:p>
    <w:p w:rsidR="00C10B35" w:rsidRPr="00E72321" w:rsidRDefault="00C10B35" w:rsidP="00C10B35">
      <w:pPr>
        <w:rPr>
          <w:rFonts w:ascii="Times New Roman" w:hAnsi="Times New Roman" w:cs="Times New Roman"/>
          <w:sz w:val="24"/>
          <w:szCs w:val="24"/>
        </w:rPr>
      </w:pPr>
    </w:p>
    <w:p w:rsidR="00AA23CC" w:rsidRDefault="00AA23CC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285C0D" w:rsidRDefault="00285C0D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2562FE" w:rsidRDefault="002562FE"/>
    <w:sectPr w:rsidR="002562FE" w:rsidSect="005326FE">
      <w:pgSz w:w="16838" w:h="11906" w:orient="landscape"/>
      <w:pgMar w:top="568" w:right="1529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65EC"/>
    <w:multiLevelType w:val="multilevel"/>
    <w:tmpl w:val="170C8F3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578"/>
        </w:tabs>
        <w:ind w:left="1578" w:hanging="510"/>
      </w:pPr>
    </w:lvl>
    <w:lvl w:ilvl="2">
      <w:start w:val="1"/>
      <w:numFmt w:val="decimal"/>
      <w:isLgl/>
      <w:lvlText w:val="%1.%2.%3"/>
      <w:lvlJc w:val="left"/>
      <w:pPr>
        <w:tabs>
          <w:tab w:val="num" w:pos="2148"/>
        </w:tabs>
        <w:ind w:left="214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868"/>
        </w:tabs>
        <w:ind w:left="286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228"/>
        </w:tabs>
        <w:ind w:left="322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48"/>
        </w:tabs>
        <w:ind w:left="3948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308"/>
        </w:tabs>
        <w:ind w:left="430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5028"/>
        </w:tabs>
        <w:ind w:left="502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748"/>
        </w:tabs>
        <w:ind w:left="574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2E0"/>
    <w:rsid w:val="00050683"/>
    <w:rsid w:val="002562FE"/>
    <w:rsid w:val="00285C0D"/>
    <w:rsid w:val="0032680D"/>
    <w:rsid w:val="003832E0"/>
    <w:rsid w:val="00411D7B"/>
    <w:rsid w:val="005326FE"/>
    <w:rsid w:val="00580565"/>
    <w:rsid w:val="005948C0"/>
    <w:rsid w:val="0072143D"/>
    <w:rsid w:val="00AA23CC"/>
    <w:rsid w:val="00BD1B4B"/>
    <w:rsid w:val="00C10B35"/>
    <w:rsid w:val="00C7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10B3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C10B3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56B78-2E8D-4BD7-9FEA-D4454A4F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ADMZAM</dc:creator>
  <cp:lastModifiedBy>LeskovaOV</cp:lastModifiedBy>
  <cp:revision>2</cp:revision>
  <cp:lastPrinted>2022-11-11T02:45:00Z</cp:lastPrinted>
  <dcterms:created xsi:type="dcterms:W3CDTF">2022-11-14T02:32:00Z</dcterms:created>
  <dcterms:modified xsi:type="dcterms:W3CDTF">2022-11-14T02:32:00Z</dcterms:modified>
</cp:coreProperties>
</file>